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Reflexión individual — Proyecto final</w:t>
      </w:r>
    </w:p>
    <w:p>
      <w:r>
        <w:rPr>
          <w:b w:val="0"/>
        </w:rPr>
        <w:t>Entregable: project-reflection-&lt;student&gt;.pdf (exportar desde este Word). Plazo: miércoles 1 de julio de 2026, 23:59 (Colombia). Cubre el proyecto integrador (semanas 1–3 y entrega final). Reemplace student por su nombre.</w:t>
      </w:r>
    </w:p>
    <w:p>
      <w:r>
        <w:rPr>
          <w:b w:val="0"/>
        </w:rPr>
        <w:t>Extensión orientativa del cuerpo (R1–R5): 800–1.200 palabras. R6: 100–200 palabras (sin nota).</w:t>
      </w:r>
    </w:p>
    <w:p/>
    <w:p>
      <w:pPr>
        <w:pStyle w:val="Heading2"/>
      </w:pPr>
      <w:r>
        <w:t>Metadatos</w:t>
      </w:r>
    </w:p>
    <w:p>
      <w:r>
        <w:rPr>
          <w:b w:val="0"/>
        </w:rPr>
        <w:t>Proyecto final | Estudiante: … | Grupo: G… | Lecturas citadas: … | Conteo de palabras: ~… (R1–R5)</w:t>
      </w:r>
    </w:p>
    <w:p/>
    <w:p>
      <w:pPr>
        <w:pStyle w:val="Heading2"/>
      </w:pPr>
      <w:r>
        <w:t>R1 Proceso y metodología</w:t>
      </w:r>
    </w:p>
    <w:p>
      <w:r>
        <w:rPr>
          <w:b w:val="0"/>
        </w:rPr>
        <w:t>¿Qué hizo su grupo en el pipeline completo (lakehouse, curated, Prefect, modelos, tablero) y cuál fue su aporte personal?</w:t>
      </w:r>
    </w:p>
    <w:p/>
    <w:p>
      <w:pPr>
        <w:pStyle w:val="Heading2"/>
      </w:pPr>
      <w:r>
        <w:t>R2 Justificación técnica</w:t>
      </w:r>
    </w:p>
    <w:p>
      <w:r>
        <w:rPr>
          <w:b w:val="0"/>
        </w:rPr>
        <w:t>Defienda dos decisiones técnicas del proyecto (partición, motor, modelo lineal vs MLP, ingesta, etc.) con trade-offs y evidencia de los cuadernos.</w:t>
      </w:r>
    </w:p>
    <w:p/>
    <w:p>
      <w:pPr>
        <w:pStyle w:val="Heading2"/>
      </w:pPr>
      <w:r>
        <w:t>R3 Enlace con el dominio y los datos</w:t>
      </w:r>
    </w:p>
    <w:p>
      <w:r>
        <w:rPr>
          <w:b w:val="0"/>
        </w:rPr>
        <w:t>¿Cómo los agregados y el análisis responden a la pregunta de decisión? ¿Qué capa de evidencia mostraría a quien decide?</w:t>
      </w:r>
    </w:p>
    <w:p/>
    <w:p>
      <w:pPr>
        <w:pStyle w:val="Heading2"/>
      </w:pPr>
      <w:r>
        <w:t>R4 Ética y lecturas</w:t>
      </w:r>
    </w:p>
    <w:p>
      <w:r>
        <w:rPr>
          <w:b w:val="0"/>
        </w:rPr>
        <w:t>Relacione el marco del curso (Zuboff, Dwork, gobernanza L2–L6) con los mecanismos que aplicó su grupo (bitácora, contrato, k-anon, capas en el tablero).</w:t>
      </w:r>
    </w:p>
    <w:p/>
    <w:p>
      <w:pPr>
        <w:pStyle w:val="Heading2"/>
      </w:pPr>
      <w:r>
        <w:t>R5 Uso de IA e integridad</w:t>
      </w:r>
    </w:p>
    <w:p>
      <w:r>
        <w:rPr>
          <w:b w:val="0"/>
        </w:rPr>
        <w:t>¿Qué herramientas de IA utilizó en el proyecto? ¿Cómo influyó en su trabajo y qué aprendió sobre su práctica?</w:t>
      </w:r>
    </w:p>
    <w:p/>
    <w:p>
      <w:pPr>
        <w:pStyle w:val="Heading2"/>
      </w:pPr>
      <w:r>
        <w:t>R6 Retroalimentación sobre el curso</w:t>
      </w:r>
    </w:p>
    <w:p>
      <w:r>
        <w:rPr>
          <w:b w:val="0"/>
        </w:rPr>
        <w:t>¿Qué mejoraría o qué funcionó bien en el curso? No se califica.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